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3DB" w:rsidRPr="003C587B" w:rsidRDefault="003C587B" w:rsidP="003C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7B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ЕСТЕСТВОЗНАНИЮ</w:t>
      </w:r>
    </w:p>
    <w:p w:rsidR="003C587B" w:rsidRPr="003C587B" w:rsidRDefault="003C587B" w:rsidP="003C58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587B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3C587B" w:rsidRDefault="003C587B" w:rsidP="00EF0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Контрольная работа выполняется на отдельном двойном тетрадном листе</w:t>
      </w:r>
    </w:p>
    <w:p w:rsidR="008A1F16" w:rsidRDefault="008A1F16" w:rsidP="00EF0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Подписывается работа следующим образом</w:t>
      </w:r>
      <w:r w:rsidR="00A3067F">
        <w:rPr>
          <w:rFonts w:ascii="Times New Roman" w:hAnsi="Times New Roman" w:cs="Times New Roman"/>
          <w:sz w:val="28"/>
          <w:szCs w:val="28"/>
        </w:rPr>
        <w:t xml:space="preserve"> (титульный лист)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4"/>
      </w:tblGrid>
      <w:tr w:rsidR="008A1F16" w:rsidTr="00A3067F">
        <w:tc>
          <w:tcPr>
            <w:tcW w:w="4531" w:type="dxa"/>
          </w:tcPr>
          <w:p w:rsidR="008A1F16" w:rsidRDefault="008A1F16" w:rsidP="00EF09A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337A79B">
                  <wp:extent cx="2381250" cy="3216606"/>
                  <wp:effectExtent l="0" t="0" r="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425" cy="322494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:rsidR="00A3067F" w:rsidRDefault="00A3067F" w:rsidP="00A30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67F" w:rsidRDefault="00A3067F" w:rsidP="00A30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A3067F" w:rsidRDefault="00A3067F" w:rsidP="00A30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1F16" w:rsidRPr="00A3067F" w:rsidRDefault="008A1F16" w:rsidP="00A3067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067F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 по естествознанию</w:t>
            </w:r>
            <w:r w:rsidR="00A3067F" w:rsidRPr="00A3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 2 полугодие</w:t>
            </w:r>
            <w:r w:rsidRPr="00A3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обучающейся 1 курса</w:t>
            </w:r>
            <w:r w:rsidR="003C21A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14а</w:t>
            </w:r>
            <w:r w:rsidR="00A3067F" w:rsidRPr="00A306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группы</w:t>
            </w:r>
          </w:p>
          <w:p w:rsidR="00A3067F" w:rsidRDefault="00A3067F" w:rsidP="00A3067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067F">
              <w:rPr>
                <w:rFonts w:ascii="Times New Roman" w:hAnsi="Times New Roman" w:cs="Times New Roman"/>
                <w:i/>
                <w:sz w:val="28"/>
                <w:szCs w:val="28"/>
              </w:rPr>
              <w:t>Ивановой Светланы Сергеевны</w:t>
            </w:r>
          </w:p>
        </w:tc>
      </w:tr>
    </w:tbl>
    <w:p w:rsidR="008A1F16" w:rsidRDefault="008A1F16" w:rsidP="00EF09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09A6" w:rsidRDefault="00A3067F" w:rsidP="00C97F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страницах 2,3 и 4 выполняются задания контрольной работы по порядку.</w:t>
      </w:r>
    </w:p>
    <w:p w:rsidR="003C1F08" w:rsidRDefault="003C1F08" w:rsidP="00C97F2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Фотографии контрольных работ высылаются на почту преподавателю </w:t>
      </w:r>
      <w:hyperlink r:id="rId5" w:history="1">
        <w:r w:rsidRPr="00257FA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</w:t>
        </w:r>
        <w:r w:rsidRPr="00257FAD">
          <w:rPr>
            <w:rStyle w:val="a4"/>
            <w:rFonts w:ascii="Times New Roman" w:hAnsi="Times New Roman" w:cs="Times New Roman"/>
            <w:sz w:val="28"/>
            <w:szCs w:val="28"/>
          </w:rPr>
          <w:t>astenkapo2017@mail.ru</w:t>
        </w:r>
      </w:hyperlink>
      <w:r w:rsidRPr="00C97F25">
        <w:rPr>
          <w:rFonts w:ascii="Times New Roman" w:hAnsi="Times New Roman" w:cs="Times New Roman"/>
          <w:sz w:val="28"/>
          <w:szCs w:val="28"/>
        </w:rPr>
        <w:t xml:space="preserve"> 19.06.2020 до </w:t>
      </w:r>
      <w:r w:rsidR="00C97F25">
        <w:rPr>
          <w:rFonts w:ascii="Times New Roman" w:hAnsi="Times New Roman" w:cs="Times New Roman"/>
          <w:sz w:val="28"/>
          <w:szCs w:val="28"/>
        </w:rPr>
        <w:t>12:00. Работы, высланные позже, будут оцениваться на балл ниже.</w:t>
      </w:r>
    </w:p>
    <w:p w:rsidR="00C97F25" w:rsidRDefault="00C97F25" w:rsidP="00C97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</w:p>
    <w:p w:rsidR="00284A2E" w:rsidRDefault="00284A2E" w:rsidP="00C97F2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1</w:t>
      </w:r>
    </w:p>
    <w:p w:rsidR="00284A2E" w:rsidRDefault="00284A2E" w:rsidP="00284A2E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Выполните задания</w:t>
      </w:r>
    </w:p>
    <w:p w:rsidR="00C97F25" w:rsidRPr="00C97F25" w:rsidRDefault="00C97F25" w:rsidP="00C97F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97F25">
        <w:rPr>
          <w:rFonts w:ascii="Times New Roman" w:hAnsi="Times New Roman" w:cs="Times New Roman"/>
          <w:b/>
          <w:i/>
          <w:sz w:val="28"/>
          <w:szCs w:val="28"/>
        </w:rPr>
        <w:t xml:space="preserve">  1. Установите, в какой последовательности располагаются уровни организации живого, начиная с самого низшего</w:t>
      </w:r>
    </w:p>
    <w:p w:rsidR="00C97F25" w:rsidRDefault="00C97F25" w:rsidP="00C97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25">
        <w:rPr>
          <w:rFonts w:ascii="Times New Roman" w:hAnsi="Times New Roman" w:cs="Times New Roman"/>
          <w:sz w:val="28"/>
          <w:szCs w:val="28"/>
        </w:rPr>
        <w:t xml:space="preserve"> а) биосферный</w:t>
      </w:r>
    </w:p>
    <w:p w:rsidR="00C97F25" w:rsidRDefault="00C97F25" w:rsidP="00C97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25">
        <w:rPr>
          <w:rFonts w:ascii="Times New Roman" w:hAnsi="Times New Roman" w:cs="Times New Roman"/>
          <w:sz w:val="28"/>
          <w:szCs w:val="28"/>
        </w:rPr>
        <w:lastRenderedPageBreak/>
        <w:t xml:space="preserve"> б) организменный</w:t>
      </w:r>
    </w:p>
    <w:p w:rsidR="00C97F25" w:rsidRDefault="00C97F25" w:rsidP="00C97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25">
        <w:rPr>
          <w:rFonts w:ascii="Times New Roman" w:hAnsi="Times New Roman" w:cs="Times New Roman"/>
          <w:sz w:val="28"/>
          <w:szCs w:val="28"/>
        </w:rPr>
        <w:t xml:space="preserve"> в) биогеоценотический</w:t>
      </w:r>
    </w:p>
    <w:p w:rsidR="00C97F25" w:rsidRDefault="00C97F25" w:rsidP="00C97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7F25">
        <w:rPr>
          <w:rFonts w:ascii="Times New Roman" w:hAnsi="Times New Roman" w:cs="Times New Roman"/>
          <w:sz w:val="28"/>
          <w:szCs w:val="28"/>
        </w:rPr>
        <w:t xml:space="preserve"> г) популяционно-видовой </w:t>
      </w:r>
    </w:p>
    <w:p w:rsidR="00C97F25" w:rsidRDefault="00C97F25" w:rsidP="00C97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F25">
        <w:rPr>
          <w:rFonts w:ascii="Times New Roman" w:hAnsi="Times New Roman" w:cs="Times New Roman"/>
          <w:sz w:val="28"/>
          <w:szCs w:val="28"/>
        </w:rPr>
        <w:t xml:space="preserve">д) органный </w:t>
      </w:r>
    </w:p>
    <w:p w:rsidR="00C97F25" w:rsidRPr="00C97F25" w:rsidRDefault="00C97F25" w:rsidP="00C97F2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7F25">
        <w:rPr>
          <w:rFonts w:ascii="Times New Roman" w:hAnsi="Times New Roman" w:cs="Times New Roman"/>
          <w:sz w:val="28"/>
          <w:szCs w:val="28"/>
        </w:rPr>
        <w:t xml:space="preserve">е) тканевый </w:t>
      </w:r>
    </w:p>
    <w:p w:rsidR="00C97F25" w:rsidRPr="00C97F25" w:rsidRDefault="00C97F25" w:rsidP="00C97F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F2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C97F25" w:rsidTr="00C97F25">
        <w:tc>
          <w:tcPr>
            <w:tcW w:w="1557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7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7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8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8" w:type="dxa"/>
          </w:tcPr>
          <w:p w:rsidR="00C97F25" w:rsidRDefault="00284A2E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8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97F25" w:rsidTr="00C97F25">
        <w:tc>
          <w:tcPr>
            <w:tcW w:w="1557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8" w:type="dxa"/>
          </w:tcPr>
          <w:p w:rsidR="00C97F25" w:rsidRDefault="00C97F25" w:rsidP="00C97F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7F25" w:rsidRPr="00C97F25" w:rsidRDefault="00C97F25" w:rsidP="00C97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1F08" w:rsidRDefault="00C97F25" w:rsidP="00237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37700" w:rsidRPr="00237700">
        <w:rPr>
          <w:rFonts w:ascii="Times New Roman" w:hAnsi="Times New Roman" w:cs="Times New Roman"/>
          <w:b/>
          <w:i/>
          <w:sz w:val="28"/>
          <w:szCs w:val="28"/>
        </w:rPr>
        <w:t>Установите соответствие «Термин – его определение»</w:t>
      </w:r>
    </w:p>
    <w:p w:rsidR="00237700" w:rsidRDefault="00237700" w:rsidP="0023770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37700" w:rsidTr="00237700">
        <w:tc>
          <w:tcPr>
            <w:tcW w:w="4672" w:type="dxa"/>
          </w:tcPr>
          <w:p w:rsidR="00237700" w:rsidRPr="00237700" w:rsidRDefault="00237700" w:rsidP="00237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0">
              <w:rPr>
                <w:rFonts w:ascii="Times New Roman" w:hAnsi="Times New Roman" w:cs="Times New Roman"/>
                <w:b/>
                <w:sz w:val="24"/>
                <w:szCs w:val="24"/>
              </w:rPr>
              <w:t>Термин</w:t>
            </w:r>
          </w:p>
        </w:tc>
        <w:tc>
          <w:tcPr>
            <w:tcW w:w="4673" w:type="dxa"/>
          </w:tcPr>
          <w:p w:rsidR="00237700" w:rsidRPr="00237700" w:rsidRDefault="00237700" w:rsidP="002377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70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</w:tr>
      <w:tr w:rsidR="00237700" w:rsidTr="00237700">
        <w:tc>
          <w:tcPr>
            <w:tcW w:w="4672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. Коацерваты</w:t>
            </w:r>
          </w:p>
        </w:tc>
        <w:tc>
          <w:tcPr>
            <w:tcW w:w="4673" w:type="dxa"/>
          </w:tcPr>
          <w:p w:rsidR="00237700" w:rsidRPr="00706A60" w:rsidRDefault="00237700" w:rsidP="00706A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06A60" w:rsidRPr="00706A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Организмы, обладающие ограниченным оболочкой ядром, имеющие самовоспроизводящиеся органоиды </w:t>
            </w:r>
          </w:p>
        </w:tc>
      </w:tr>
      <w:tr w:rsidR="00237700" w:rsidTr="00237700">
        <w:tc>
          <w:tcPr>
            <w:tcW w:w="4672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. Автотрофные организмы</w:t>
            </w:r>
          </w:p>
        </w:tc>
        <w:tc>
          <w:tcPr>
            <w:tcW w:w="4673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Организмы, использующи</w:t>
            </w:r>
            <w:r w:rsidR="00706A60" w:rsidRPr="00706A60">
              <w:rPr>
                <w:rFonts w:ascii="Times New Roman" w:hAnsi="Times New Roman" w:cs="Times New Roman"/>
                <w:sz w:val="24"/>
                <w:szCs w:val="24"/>
              </w:rPr>
              <w:t>е в качестве источника энергии</w:t>
            </w:r>
          </w:p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(пищи) готовые органические вещества</w:t>
            </w:r>
          </w:p>
        </w:tc>
      </w:tr>
      <w:tr w:rsidR="00237700" w:rsidTr="00237700">
        <w:tc>
          <w:tcPr>
            <w:tcW w:w="4672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 xml:space="preserve"> Гетеротрофные организмы</w:t>
            </w:r>
          </w:p>
        </w:tc>
        <w:tc>
          <w:tcPr>
            <w:tcW w:w="4673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В.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 xml:space="preserve">  Многомолекулярные комплексы, образованные молекулами, окруженными водной оболочкой</w:t>
            </w:r>
          </w:p>
        </w:tc>
      </w:tr>
      <w:tr w:rsidR="00237700" w:rsidTr="00237700">
        <w:tc>
          <w:tcPr>
            <w:tcW w:w="4672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. Прокариотические организмы</w:t>
            </w:r>
          </w:p>
        </w:tc>
        <w:tc>
          <w:tcPr>
            <w:tcW w:w="4673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 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Доядерные организмы, не имеющие ограниченного оболочкой ядра и органоидов, способных к самовоспроизведению</w:t>
            </w:r>
          </w:p>
        </w:tc>
      </w:tr>
      <w:tr w:rsidR="00237700" w:rsidTr="00237700">
        <w:tc>
          <w:tcPr>
            <w:tcW w:w="4672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>. Эукариотические организмы</w:t>
            </w:r>
          </w:p>
        </w:tc>
        <w:tc>
          <w:tcPr>
            <w:tcW w:w="4673" w:type="dxa"/>
          </w:tcPr>
          <w:p w:rsidR="00237700" w:rsidRPr="00706A60" w:rsidRDefault="00237700" w:rsidP="002377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6A60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706A6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Организмы, синтезирующие органические вещества из неорганических, используя солнечную энергию</w:t>
            </w:r>
          </w:p>
        </w:tc>
      </w:tr>
    </w:tbl>
    <w:p w:rsidR="00237700" w:rsidRDefault="00237700" w:rsidP="00706A6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6A60" w:rsidRPr="00706A60" w:rsidRDefault="00706A60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06A60">
        <w:rPr>
          <w:rFonts w:ascii="Times New Roman" w:hAnsi="Times New Roman" w:cs="Times New Roman"/>
          <w:b/>
          <w:i/>
          <w:sz w:val="28"/>
          <w:szCs w:val="28"/>
        </w:rPr>
        <w:t xml:space="preserve">3. Впишите недостающие слова в определение: </w:t>
      </w:r>
    </w:p>
    <w:p w:rsidR="00706A60" w:rsidRDefault="00706A60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6A60">
        <w:rPr>
          <w:rFonts w:ascii="Times New Roman" w:hAnsi="Times New Roman" w:cs="Times New Roman"/>
          <w:sz w:val="28"/>
          <w:szCs w:val="28"/>
        </w:rPr>
        <w:t xml:space="preserve">Вид – это совокупность особей сходных по 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="00284A2E">
        <w:rPr>
          <w:rFonts w:ascii="Times New Roman" w:hAnsi="Times New Roman" w:cs="Times New Roman"/>
          <w:sz w:val="28"/>
          <w:szCs w:val="28"/>
        </w:rPr>
        <w:t>……</w:t>
      </w:r>
      <w:r w:rsidRPr="00706A60">
        <w:rPr>
          <w:rFonts w:ascii="Times New Roman" w:hAnsi="Times New Roman" w:cs="Times New Roman"/>
          <w:sz w:val="28"/>
          <w:szCs w:val="28"/>
        </w:rPr>
        <w:t xml:space="preserve">, свободно 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284A2E">
        <w:rPr>
          <w:rFonts w:ascii="Times New Roman" w:hAnsi="Times New Roman" w:cs="Times New Roman"/>
          <w:sz w:val="28"/>
          <w:szCs w:val="28"/>
        </w:rPr>
        <w:t>……</w:t>
      </w:r>
      <w:r w:rsidRPr="00706A60">
        <w:rPr>
          <w:rFonts w:ascii="Times New Roman" w:hAnsi="Times New Roman" w:cs="Times New Roman"/>
          <w:sz w:val="28"/>
          <w:szCs w:val="28"/>
        </w:rPr>
        <w:t xml:space="preserve">между собой и дающих </w:t>
      </w:r>
      <w:r>
        <w:rPr>
          <w:rFonts w:ascii="Times New Roman" w:hAnsi="Times New Roman" w:cs="Times New Roman"/>
          <w:sz w:val="28"/>
          <w:szCs w:val="28"/>
        </w:rPr>
        <w:t>………………….     ………………….</w:t>
      </w:r>
    </w:p>
    <w:p w:rsidR="00284A2E" w:rsidRP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A2E">
        <w:rPr>
          <w:rFonts w:ascii="Times New Roman" w:hAnsi="Times New Roman" w:cs="Times New Roman"/>
          <w:b/>
          <w:i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4A2E">
        <w:rPr>
          <w:rFonts w:ascii="Times New Roman" w:hAnsi="Times New Roman" w:cs="Times New Roman"/>
          <w:b/>
          <w:i/>
          <w:sz w:val="28"/>
          <w:szCs w:val="28"/>
        </w:rPr>
        <w:t>Разделите перечисленные примеры эволюционных изменений животных на</w:t>
      </w:r>
      <w:r>
        <w:rPr>
          <w:rFonts w:ascii="Times New Roman" w:hAnsi="Times New Roman" w:cs="Times New Roman"/>
          <w:b/>
          <w:i/>
          <w:sz w:val="28"/>
          <w:szCs w:val="28"/>
        </w:rPr>
        <w:t>: 1</w:t>
      </w:r>
      <w:r w:rsidRPr="00284A2E">
        <w:rPr>
          <w:rFonts w:ascii="Times New Roman" w:hAnsi="Times New Roman" w:cs="Times New Roman"/>
          <w:b/>
          <w:i/>
          <w:sz w:val="28"/>
          <w:szCs w:val="28"/>
        </w:rPr>
        <w:t xml:space="preserve">. Ароморфозы 2. Идиоадаптации 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а) появление пятипалых конечностей у земноводных 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б) формирование роющих конечностей у кротов 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в) возникновение теплокровности у птиц 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г) появление плаценты у млекопитающих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 д) развитие подкожного жира у ластоногих и китообразных 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lastRenderedPageBreak/>
        <w:t xml:space="preserve">е) развитие панциря у черепах 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ж) защитная окраска насекомых 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з) внутреннее оплодотворение у рептилий 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и) постоянная температура тела у млекопитающих</w:t>
      </w:r>
    </w:p>
    <w:p w:rsidR="00284A2E" w:rsidRDefault="00284A2E" w:rsidP="00706A6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к) редукция лишних пальцев и формирование копыта у копытных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284A2E" w:rsidTr="00284A2E"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е)</w:t>
            </w: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ж)</w:t>
            </w: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з)</w:t>
            </w: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и)</w:t>
            </w: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к)</w:t>
            </w:r>
          </w:p>
        </w:tc>
      </w:tr>
      <w:tr w:rsidR="00284A2E" w:rsidTr="00284A2E"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" w:type="dxa"/>
          </w:tcPr>
          <w:p w:rsidR="00284A2E" w:rsidRDefault="00284A2E" w:rsidP="00284A2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4A2E" w:rsidRDefault="00284A2E" w:rsidP="00284A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A2E">
        <w:rPr>
          <w:rFonts w:ascii="Times New Roman" w:hAnsi="Times New Roman" w:cs="Times New Roman"/>
          <w:b/>
          <w:i/>
          <w:sz w:val="28"/>
          <w:szCs w:val="28"/>
        </w:rPr>
        <w:t>5. Что такое биологический регресс? Приведите примеры.</w:t>
      </w:r>
    </w:p>
    <w:p w:rsidR="00284A2E" w:rsidRDefault="00284A2E" w:rsidP="00284A2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ЧАСТЬ 2</w:t>
      </w:r>
    </w:p>
    <w:p w:rsidR="00284A2E" w:rsidRPr="000D6B82" w:rsidRDefault="000D6B82" w:rsidP="000D6B82">
      <w:pPr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Выберете вариант правильного ответа</w:t>
      </w:r>
    </w:p>
    <w:p w:rsid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6.</w:t>
      </w:r>
      <w:r w:rsidRPr="00284A2E">
        <w:t xml:space="preserve"> </w:t>
      </w:r>
      <w:r w:rsidRPr="00284A2E">
        <w:rPr>
          <w:rFonts w:ascii="Times New Roman" w:hAnsi="Times New Roman" w:cs="Times New Roman"/>
          <w:b/>
          <w:i/>
          <w:sz w:val="28"/>
          <w:szCs w:val="28"/>
        </w:rPr>
        <w:t xml:space="preserve">Основной фактор эволюции – это… </w:t>
      </w:r>
    </w:p>
    <w:p w:rsidR="00284A2E" w:rsidRP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а) естественный отбор</w:t>
      </w:r>
    </w:p>
    <w:p w:rsidR="00284A2E" w:rsidRP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б) борьба за существование </w:t>
      </w:r>
    </w:p>
    <w:p w:rsid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в) видообразование</w:t>
      </w:r>
    </w:p>
    <w:p w:rsidR="00284A2E" w:rsidRP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84A2E">
        <w:rPr>
          <w:rFonts w:ascii="Times New Roman" w:hAnsi="Times New Roman" w:cs="Times New Roman"/>
          <w:b/>
          <w:i/>
          <w:sz w:val="28"/>
          <w:szCs w:val="28"/>
        </w:rPr>
        <w:t xml:space="preserve">7. Что является основным критерием искусственного отбора? </w:t>
      </w:r>
    </w:p>
    <w:p w:rsid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а) полезность признака для вида</w:t>
      </w:r>
    </w:p>
    <w:p w:rsid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б) полезность признака для популяции</w:t>
      </w:r>
    </w:p>
    <w:p w:rsid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 xml:space="preserve">в) полезность признака для биосферы </w:t>
      </w:r>
    </w:p>
    <w:p w:rsidR="00284A2E" w:rsidRDefault="00284A2E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84A2E">
        <w:rPr>
          <w:rFonts w:ascii="Times New Roman" w:hAnsi="Times New Roman" w:cs="Times New Roman"/>
          <w:sz w:val="28"/>
          <w:szCs w:val="28"/>
        </w:rPr>
        <w:t>г) полезность признака для человека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b/>
          <w:i/>
          <w:sz w:val="28"/>
          <w:szCs w:val="28"/>
        </w:rPr>
        <w:t>8. Главное значение теории Ч. Дарвина состоит в том, что Дарвин</w:t>
      </w:r>
      <w:r w:rsidRPr="000D6B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 xml:space="preserve">а) объяснил причины происхождения жизни на Земле 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 xml:space="preserve">б) создал первое эволюционное учение   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 xml:space="preserve">в) разработал теорию естественного отбора  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>г) создал биогенетический закон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9. </w:t>
      </w:r>
      <w:r w:rsidRPr="000D6B82">
        <w:rPr>
          <w:rFonts w:ascii="Times New Roman" w:hAnsi="Times New Roman" w:cs="Times New Roman"/>
          <w:b/>
          <w:i/>
          <w:sz w:val="28"/>
          <w:szCs w:val="28"/>
        </w:rPr>
        <w:t xml:space="preserve">Как называются особенности строения организма, обеспечивающие высокий уровень приспособленности вида к среде обитания? 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 xml:space="preserve">а) мутации 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lastRenderedPageBreak/>
        <w:t xml:space="preserve">б) адаптации 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 xml:space="preserve">в) генотипы </w:t>
      </w:r>
    </w:p>
    <w:p w:rsidR="000D6B82" w:rsidRDefault="000D6B82" w:rsidP="00284A2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6B82">
        <w:rPr>
          <w:rFonts w:ascii="Times New Roman" w:hAnsi="Times New Roman" w:cs="Times New Roman"/>
          <w:sz w:val="28"/>
          <w:szCs w:val="28"/>
        </w:rPr>
        <w:t>г) популяции</w:t>
      </w:r>
      <w:r w:rsidRPr="000D6B8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0D6B82" w:rsidRDefault="000D6B82" w:rsidP="000D6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Pr="000D6B82">
        <w:rPr>
          <w:rFonts w:ascii="Times New Roman" w:hAnsi="Times New Roman" w:cs="Times New Roman"/>
          <w:b/>
          <w:i/>
          <w:sz w:val="28"/>
          <w:szCs w:val="28"/>
        </w:rPr>
        <w:t>. Суть биогенетической теории состоит в том, что</w:t>
      </w:r>
      <w:r w:rsidRPr="000D6B82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D6B82" w:rsidRDefault="000D6B82" w:rsidP="000D6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D6B82">
        <w:rPr>
          <w:rFonts w:ascii="Times New Roman" w:hAnsi="Times New Roman" w:cs="Times New Roman"/>
          <w:sz w:val="28"/>
          <w:szCs w:val="28"/>
        </w:rPr>
        <w:t>) невозможно самопроизвольное зарождение жизни</w:t>
      </w:r>
    </w:p>
    <w:p w:rsidR="000D6B82" w:rsidRDefault="000D6B82" w:rsidP="000D6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D6B82">
        <w:rPr>
          <w:rFonts w:ascii="Times New Roman" w:hAnsi="Times New Roman" w:cs="Times New Roman"/>
          <w:sz w:val="28"/>
          <w:szCs w:val="28"/>
        </w:rPr>
        <w:t xml:space="preserve">) «живое возникло из неживого» </w:t>
      </w:r>
    </w:p>
    <w:p w:rsidR="000D6B82" w:rsidRDefault="000D6B82" w:rsidP="000D6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D6B82">
        <w:rPr>
          <w:rFonts w:ascii="Times New Roman" w:hAnsi="Times New Roman" w:cs="Times New Roman"/>
          <w:sz w:val="28"/>
          <w:szCs w:val="28"/>
        </w:rPr>
        <w:t>) жизнь была принесена из космоса</w:t>
      </w:r>
    </w:p>
    <w:p w:rsidR="000D6B82" w:rsidRDefault="000D6B82" w:rsidP="000D6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6B82" w:rsidRPr="000D6B82" w:rsidRDefault="000D6B82" w:rsidP="000D6B82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0D6B82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Критерии оценивания</w:t>
      </w:r>
    </w:p>
    <w:p w:rsidR="000D6B82" w:rsidRDefault="000D6B82" w:rsidP="000D6B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D6B82">
        <w:rPr>
          <w:rFonts w:ascii="Times New Roman" w:eastAsia="Calibri" w:hAnsi="Times New Roman" w:cs="Times New Roman"/>
          <w:bCs/>
          <w:i/>
          <w:kern w:val="24"/>
          <w:sz w:val="28"/>
          <w:szCs w:val="28"/>
        </w:rPr>
        <w:t>Оценка «</w:t>
      </w:r>
      <w:r w:rsidRPr="000D6B82">
        <w:rPr>
          <w:rFonts w:ascii="Times New Roman" w:eastAsia="Calibri" w:hAnsi="Times New Roman" w:cs="Times New Roman"/>
          <w:b/>
          <w:bCs/>
          <w:i/>
          <w:kern w:val="24"/>
          <w:sz w:val="28"/>
          <w:szCs w:val="28"/>
        </w:rPr>
        <w:t>5»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, если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>обучающийся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ответил на10 вопросов </w:t>
      </w:r>
    </w:p>
    <w:p w:rsidR="000D6B82" w:rsidRPr="000D6B82" w:rsidRDefault="000D6B82" w:rsidP="000D6B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Cs/>
          <w:kern w:val="24"/>
          <w:sz w:val="28"/>
          <w:szCs w:val="28"/>
        </w:rPr>
      </w:pP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Оценка «</w:t>
      </w:r>
      <w:r w:rsidRPr="000D6B82">
        <w:rPr>
          <w:rFonts w:ascii="Times New Roman" w:eastAsia="Calibri" w:hAnsi="Times New Roman" w:cs="Times New Roman"/>
          <w:b/>
          <w:i/>
          <w:kern w:val="24"/>
          <w:sz w:val="28"/>
          <w:szCs w:val="28"/>
        </w:rPr>
        <w:t>4</w:t>
      </w: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»,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если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обучающийся 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ответил на 9-8 вопросов </w:t>
      </w:r>
    </w:p>
    <w:p w:rsidR="000D6B82" w:rsidRPr="000D6B82" w:rsidRDefault="000D6B82" w:rsidP="000D6B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Оценка «</w:t>
      </w:r>
      <w:r w:rsidRPr="000D6B82">
        <w:rPr>
          <w:rFonts w:ascii="Times New Roman" w:eastAsia="Calibri" w:hAnsi="Times New Roman" w:cs="Times New Roman"/>
          <w:b/>
          <w:i/>
          <w:kern w:val="24"/>
          <w:sz w:val="28"/>
          <w:szCs w:val="28"/>
        </w:rPr>
        <w:t>3</w:t>
      </w: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»,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если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обучающийся 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ответил на 7 вопросов </w:t>
      </w:r>
    </w:p>
    <w:p w:rsidR="000D6B82" w:rsidRPr="000D6B82" w:rsidRDefault="000D6B82" w:rsidP="000D6B82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Оценка «</w:t>
      </w:r>
      <w:r w:rsidRPr="000D6B82">
        <w:rPr>
          <w:rFonts w:ascii="Times New Roman" w:eastAsia="Calibri" w:hAnsi="Times New Roman" w:cs="Times New Roman"/>
          <w:b/>
          <w:i/>
          <w:kern w:val="24"/>
          <w:sz w:val="28"/>
          <w:szCs w:val="28"/>
        </w:rPr>
        <w:t>2</w:t>
      </w:r>
      <w:r w:rsidRPr="000D6B82">
        <w:rPr>
          <w:rFonts w:ascii="Times New Roman" w:eastAsia="Calibri" w:hAnsi="Times New Roman" w:cs="Times New Roman"/>
          <w:i/>
          <w:kern w:val="24"/>
          <w:sz w:val="28"/>
          <w:szCs w:val="28"/>
        </w:rPr>
        <w:t>»,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 если </w:t>
      </w:r>
      <w:r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обучающийся </w:t>
      </w:r>
      <w:r w:rsidRPr="000D6B82">
        <w:rPr>
          <w:rFonts w:ascii="Times New Roman" w:eastAsia="Calibri" w:hAnsi="Times New Roman" w:cs="Times New Roman"/>
          <w:bCs/>
          <w:kern w:val="24"/>
          <w:sz w:val="28"/>
          <w:szCs w:val="28"/>
        </w:rPr>
        <w:t xml:space="preserve">ответил на 6-0 вопросов - </w:t>
      </w:r>
      <w:r w:rsidRPr="000D6B82">
        <w:rPr>
          <w:rFonts w:ascii="Times New Roman" w:eastAsia="Calibri" w:hAnsi="Times New Roman" w:cs="Times New Roman"/>
          <w:kern w:val="24"/>
          <w:sz w:val="28"/>
          <w:szCs w:val="28"/>
        </w:rPr>
        <w:t>работа не может быть зачтена</w:t>
      </w:r>
      <w:r>
        <w:rPr>
          <w:rFonts w:ascii="Times New Roman" w:eastAsia="Calibri" w:hAnsi="Times New Roman" w:cs="Times New Roman"/>
          <w:kern w:val="24"/>
          <w:sz w:val="28"/>
          <w:szCs w:val="28"/>
        </w:rPr>
        <w:t>.</w:t>
      </w:r>
    </w:p>
    <w:p w:rsidR="000D6B82" w:rsidRPr="000D6B82" w:rsidRDefault="000D6B82" w:rsidP="000D6B8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D6B82" w:rsidRPr="000D6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02A"/>
    <w:rsid w:val="000D6B82"/>
    <w:rsid w:val="00237700"/>
    <w:rsid w:val="00284A2E"/>
    <w:rsid w:val="003C1F08"/>
    <w:rsid w:val="003C21A1"/>
    <w:rsid w:val="003C587B"/>
    <w:rsid w:val="005C402A"/>
    <w:rsid w:val="00706A60"/>
    <w:rsid w:val="008A1F16"/>
    <w:rsid w:val="009A13DB"/>
    <w:rsid w:val="00A3067F"/>
    <w:rsid w:val="00C97F25"/>
    <w:rsid w:val="00EE470E"/>
    <w:rsid w:val="00EF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33F1"/>
  <w15:chartTrackingRefBased/>
  <w15:docId w15:val="{92716D7B-7066-49E2-856F-78E59835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1F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stenkapo2017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Семинякина Елена</dc:creator>
  <cp:keywords/>
  <dc:description/>
  <cp:lastModifiedBy>Семинякина Елена</cp:lastModifiedBy>
  <cp:revision>3</cp:revision>
  <dcterms:created xsi:type="dcterms:W3CDTF">2020-06-12T16:35:00Z</dcterms:created>
  <dcterms:modified xsi:type="dcterms:W3CDTF">2020-06-12T19:13:00Z</dcterms:modified>
</cp:coreProperties>
</file>